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Развитие ребёнка, как целостной личности,  является основной задачей всех современных программ воспитания дошкольников.</w:t>
      </w:r>
    </w:p>
    <w:p w:rsidR="006C0E3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Для достижения основной задачи в программе «От рождения до школы» одной из целью является: максимальное использование разнообразных видов  детской деятельности, их интеграция в целях повышения эффективности воспитательно – образовательного процесса. Содержание программы строится с учётом принципа интеграции образовательных областей в соответствии  с возрастными возможностями и особенностями детей, спецификой и возможностями образовательных областей.</w:t>
      </w:r>
    </w:p>
    <w:p w:rsidR="006C0E39" w:rsidRPr="004077A9" w:rsidRDefault="006C0E39" w:rsidP="0050097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077A9">
        <w:rPr>
          <w:rStyle w:val="c0"/>
          <w:sz w:val="28"/>
          <w:szCs w:val="28"/>
        </w:rPr>
        <w:t>   </w:t>
      </w:r>
      <w:r w:rsidRPr="00287662">
        <w:rPr>
          <w:rStyle w:val="c0"/>
          <w:b/>
          <w:bCs/>
          <w:sz w:val="28"/>
          <w:szCs w:val="28"/>
        </w:rPr>
        <w:t>Интеграция</w:t>
      </w:r>
      <w:r w:rsidRPr="004077A9">
        <w:rPr>
          <w:rStyle w:val="c6"/>
          <w:sz w:val="28"/>
          <w:szCs w:val="28"/>
        </w:rPr>
        <w:t> – взаимопроникновение разделов программы и видов деятельности друг в друга, взаимное совмещение различных задач и образовательных  технологий.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              </w:t>
      </w:r>
      <w:r w:rsidRPr="00287662">
        <w:rPr>
          <w:rStyle w:val="c6"/>
          <w:b/>
          <w:bCs/>
          <w:sz w:val="28"/>
          <w:szCs w:val="28"/>
        </w:rPr>
        <w:t>Основа интеграции</w:t>
      </w:r>
      <w:r w:rsidRPr="004077A9">
        <w:rPr>
          <w:rStyle w:val="c6"/>
          <w:sz w:val="28"/>
          <w:szCs w:val="28"/>
        </w:rPr>
        <w:t xml:space="preserve"> – единая проблема или тема занятия, серии занятий, совместной и самостоятельной деятельности, разделов программы.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              </w:t>
      </w:r>
      <w:r w:rsidRPr="00287662">
        <w:rPr>
          <w:rStyle w:val="c0"/>
          <w:b/>
          <w:bCs/>
          <w:sz w:val="28"/>
          <w:szCs w:val="28"/>
        </w:rPr>
        <w:t>Варианты интеграции</w:t>
      </w:r>
      <w:r w:rsidRPr="004077A9">
        <w:rPr>
          <w:rStyle w:val="c6"/>
          <w:sz w:val="28"/>
          <w:szCs w:val="28"/>
        </w:rPr>
        <w:t>: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- полная интеграция (все разделы программы интегрируются в приоритетный раздел)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- частичная интеграция (одно из направлений интегрируется в другое)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 xml:space="preserve">- интеграция дополнительного образования и воспитательно-образовательного процесса     </w:t>
      </w:r>
    </w:p>
    <w:p w:rsidR="006C0E39" w:rsidRPr="00287662" w:rsidRDefault="006C0E39" w:rsidP="004077A9">
      <w:pPr>
        <w:pStyle w:val="c1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077A9">
        <w:rPr>
          <w:rStyle w:val="c6"/>
          <w:sz w:val="28"/>
          <w:szCs w:val="28"/>
        </w:rPr>
        <w:t xml:space="preserve">              </w:t>
      </w:r>
      <w:r w:rsidRPr="00287662">
        <w:rPr>
          <w:rStyle w:val="c6"/>
          <w:b/>
          <w:bCs/>
          <w:sz w:val="28"/>
          <w:szCs w:val="28"/>
        </w:rPr>
        <w:t>Актуальность данного подхода объясняется целым рядом причин.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1. Мир, окружающий детей, познаётся ими в своём многообразии и единстве, а зачастую разделы дошкольной образовательной программы,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2. Использование интегрированного подхода на занятиях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3. Форма проведения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Занятия с использованием интегрированного подхода раскрывают значительные педагогические возможности, ощутимо повышают познавательный интерес, служат развитию воображения, внимания, мышления, речи и памяти.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4. Интеграция в современном обществе объясняет необходимость интеграции в образовании.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5. За счёт усиления межпредметных связей высвобождается время для самостоятельной деятельности воспитанников, для занятий физическими упражнениями.</w:t>
      </w:r>
    </w:p>
    <w:p w:rsidR="006C0E39" w:rsidRPr="004077A9" w:rsidRDefault="006C0E39" w:rsidP="004077A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6. Интеграция даёт возможность для самореализации, самовыражения, творчества педагога,  раскрытия его способностей. 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 xml:space="preserve">             </w:t>
      </w:r>
      <w:r w:rsidRPr="004077A9">
        <w:rPr>
          <w:rStyle w:val="c0"/>
          <w:sz w:val="28"/>
          <w:szCs w:val="28"/>
        </w:rPr>
        <w:t>Сущностью </w:t>
      </w:r>
      <w:r w:rsidRPr="004077A9">
        <w:rPr>
          <w:rStyle w:val="c6"/>
          <w:sz w:val="28"/>
          <w:szCs w:val="28"/>
        </w:rPr>
        <w:t>интегрированного подхода является соединение знаний из разных областей на равноправной основе, дополняя друг друга. При этом на занятии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              Важно заметить, что</w:t>
      </w:r>
      <w:r w:rsidRPr="00B717E3">
        <w:rPr>
          <w:rStyle w:val="c6"/>
          <w:b/>
          <w:bCs/>
          <w:sz w:val="28"/>
          <w:szCs w:val="28"/>
        </w:rPr>
        <w:t> </w:t>
      </w:r>
      <w:r w:rsidRPr="00B717E3">
        <w:rPr>
          <w:rStyle w:val="c0"/>
          <w:b/>
          <w:bCs/>
          <w:sz w:val="28"/>
          <w:szCs w:val="28"/>
        </w:rPr>
        <w:t>методика</w:t>
      </w:r>
      <w:r w:rsidRPr="004077A9">
        <w:rPr>
          <w:rStyle w:val="c0"/>
          <w:sz w:val="28"/>
          <w:szCs w:val="28"/>
        </w:rPr>
        <w:t xml:space="preserve"> проведения занятия  </w:t>
      </w:r>
      <w:r w:rsidRPr="004077A9">
        <w:rPr>
          <w:rStyle w:val="c6"/>
          <w:sz w:val="28"/>
          <w:szCs w:val="28"/>
        </w:rPr>
        <w:t xml:space="preserve">с использованием интегрированного подхода существенно отличается от методики проведения обычного занятия. В процессе обучения на таких занятиях используются различные </w:t>
      </w:r>
      <w:r w:rsidRPr="004077A9">
        <w:rPr>
          <w:rStyle w:val="c0"/>
          <w:sz w:val="28"/>
          <w:szCs w:val="28"/>
        </w:rPr>
        <w:t>методы и приёмы</w:t>
      </w:r>
      <w:r w:rsidRPr="004077A9">
        <w:rPr>
          <w:rStyle w:val="c6"/>
          <w:sz w:val="28"/>
          <w:szCs w:val="28"/>
        </w:rPr>
        <w:t>.</w:t>
      </w:r>
    </w:p>
    <w:p w:rsidR="006C0E39" w:rsidRPr="00B717E3" w:rsidRDefault="006C0E39" w:rsidP="004077A9">
      <w:pPr>
        <w:pStyle w:val="c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717E3">
        <w:rPr>
          <w:rStyle w:val="c6"/>
          <w:b/>
          <w:bCs/>
          <w:sz w:val="28"/>
          <w:szCs w:val="28"/>
        </w:rPr>
        <w:t>               </w:t>
      </w:r>
      <w:r w:rsidRPr="00B717E3">
        <w:rPr>
          <w:rStyle w:val="c0"/>
          <w:b/>
          <w:bCs/>
          <w:sz w:val="28"/>
          <w:szCs w:val="28"/>
        </w:rPr>
        <w:t>Наиболее эффективны из них следующие: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-сравнительный анализ, сопоставление, поиск, эвристическая деятельность;</w:t>
      </w:r>
    </w:p>
    <w:p w:rsidR="006C0E39" w:rsidRPr="004077A9" w:rsidRDefault="006C0E39" w:rsidP="00B717E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-проблемные вопросы, стимулирующие проявление своего рода совместных с педагогом «открытий», помогающих ребёнку найти ответ.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-разнообразные речевые дидактические игры для знакомства с культурноречевыми эталонами, активизации словаря, расширения представления о многообразии граней родного языка, воспитания чувства уверенности в своих силах.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              Для таких занятий характерна смешенная структура, позволяющая маневрировать при организации содержания, излагать отдельные его части различными способами.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0"/>
          <w:sz w:val="28"/>
          <w:szCs w:val="28"/>
        </w:rPr>
        <w:t>              Структура </w:t>
      </w:r>
      <w:r w:rsidRPr="004077A9">
        <w:rPr>
          <w:rStyle w:val="c6"/>
          <w:sz w:val="28"/>
          <w:szCs w:val="28"/>
        </w:rPr>
        <w:t>интегрированных занятий отличается от структуры обычных, и к ней предъявляются следующие требования: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-чёткость, компактность, сжатость учебного материала;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-продуманность и логическая взаимосвязь изучаемого материала разделов программы  на каждом занятии;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-взаимообусловленность, взаимосвязанность материала интегрируемых предметов на каждом этапе занятия;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-большая информативная ёмкость образовательного материала, используемого на занятии;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-систематичность и доступность изложения материала;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-необходимость соблюдения временных рамок занятия.</w:t>
      </w:r>
    </w:p>
    <w:p w:rsidR="006C0E39" w:rsidRPr="00287662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  <w:r w:rsidRPr="00287662">
        <w:rPr>
          <w:rStyle w:val="c6"/>
          <w:b/>
          <w:bCs/>
          <w:sz w:val="28"/>
          <w:szCs w:val="28"/>
        </w:rPr>
        <w:t>Примерная структура</w:t>
      </w:r>
      <w:r>
        <w:rPr>
          <w:rStyle w:val="c6"/>
          <w:b/>
          <w:bCs/>
          <w:sz w:val="28"/>
          <w:szCs w:val="28"/>
        </w:rPr>
        <w:t xml:space="preserve"> интегрированного</w:t>
      </w:r>
      <w:r w:rsidRPr="00287662">
        <w:rPr>
          <w:rStyle w:val="c6"/>
          <w:b/>
          <w:bCs/>
          <w:sz w:val="28"/>
          <w:szCs w:val="28"/>
        </w:rPr>
        <w:t xml:space="preserve"> занятия.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1 Вводная часть. Создаётся проблемная ситуация, стимулирующая активность детей к поиску её решения</w:t>
      </w:r>
      <w:r>
        <w:rPr>
          <w:rStyle w:val="c6"/>
          <w:sz w:val="28"/>
          <w:szCs w:val="28"/>
        </w:rPr>
        <w:t xml:space="preserve"> (</w:t>
      </w:r>
      <w:r w:rsidRPr="004077A9">
        <w:rPr>
          <w:rStyle w:val="c6"/>
          <w:sz w:val="28"/>
          <w:szCs w:val="28"/>
        </w:rPr>
        <w:t>например, задаётся вопрос:»Ребята что произойдёт, если на земле не будет воды?»)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2 Основная часть. Детям даются  новое задание, необходимые дл</w:t>
      </w:r>
      <w:r>
        <w:rPr>
          <w:rStyle w:val="c6"/>
          <w:sz w:val="28"/>
          <w:szCs w:val="28"/>
        </w:rPr>
        <w:t>я решения проблемного вопроса (</w:t>
      </w:r>
      <w:r w:rsidRPr="004077A9">
        <w:rPr>
          <w:rStyle w:val="c6"/>
          <w:sz w:val="28"/>
          <w:szCs w:val="28"/>
        </w:rPr>
        <w:t xml:space="preserve">например, значение воды в жизни человека и природе и т. д.) на основе содержания разных разделов программы с опорой на наглядность. Параллельно идёт работа по обогащению и активизации словаря, обучению связной речи. 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3 Заключительная часть. Детям предлагается любая практи</w:t>
      </w:r>
      <w:r>
        <w:rPr>
          <w:rStyle w:val="c6"/>
          <w:sz w:val="28"/>
          <w:szCs w:val="28"/>
        </w:rPr>
        <w:t>ческая работа (</w:t>
      </w:r>
      <w:r w:rsidRPr="004077A9">
        <w:rPr>
          <w:rStyle w:val="c6"/>
          <w:sz w:val="28"/>
          <w:szCs w:val="28"/>
        </w:rPr>
        <w:t>дидактическая игра, рисование,  конструирование и др.) на закрепление полученной информации или актуализации ранее усвоенной.</w:t>
      </w:r>
    </w:p>
    <w:p w:rsidR="006C0E39" w:rsidRPr="00287662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  <w:r w:rsidRPr="00287662">
        <w:rPr>
          <w:rStyle w:val="c6"/>
          <w:b/>
          <w:bCs/>
          <w:sz w:val="28"/>
          <w:szCs w:val="28"/>
        </w:rPr>
        <w:t>Методика подготовки и проведения интегрированных занятий.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 xml:space="preserve"> При планировании и организации интегрированных занятий важно учитывать следующие условия: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_ обязательный учёт содержания базовой программы детского сада;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_ определить главную цель интегрированного занятия;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_ при разработке занятия необходимо выделить главное и использовать знания из смежных разделов, способствующих усвоению основного материала, устранять дублирование, использовать опережающие дифференцированные знания;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 xml:space="preserve">_ </w:t>
      </w:r>
      <w:r>
        <w:rPr>
          <w:rStyle w:val="c6"/>
          <w:sz w:val="28"/>
          <w:szCs w:val="28"/>
        </w:rPr>
        <w:t xml:space="preserve"> </w:t>
      </w:r>
      <w:r w:rsidRPr="004077A9">
        <w:rPr>
          <w:rStyle w:val="c6"/>
          <w:sz w:val="28"/>
          <w:szCs w:val="28"/>
        </w:rPr>
        <w:t>при планировании  требуется тщательный выбор типа и структуры занятия, методов и средств обучения, а также определения оптимальной нагрузки различными видами детской деятельности на занятии;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 xml:space="preserve">_ при планировании и проведения интегрированного занятия педагогами требуется тщательная координация действий; 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_</w:t>
      </w:r>
      <w:r>
        <w:rPr>
          <w:rStyle w:val="c6"/>
          <w:sz w:val="28"/>
          <w:szCs w:val="28"/>
        </w:rPr>
        <w:t xml:space="preserve"> </w:t>
      </w:r>
      <w:r w:rsidRPr="004077A9">
        <w:rPr>
          <w:rStyle w:val="c6"/>
          <w:sz w:val="28"/>
          <w:szCs w:val="28"/>
        </w:rPr>
        <w:t xml:space="preserve">необходимо сохранять положительно эмоциональный стиль отношений между взрослыми и детьми, учитывать возрастные,  индивидуальные и психологические особенности детей группы; 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_</w:t>
      </w:r>
      <w:r>
        <w:rPr>
          <w:rStyle w:val="c6"/>
          <w:sz w:val="28"/>
          <w:szCs w:val="28"/>
        </w:rPr>
        <w:t xml:space="preserve"> </w:t>
      </w:r>
      <w:r w:rsidRPr="004077A9">
        <w:rPr>
          <w:rStyle w:val="c6"/>
          <w:sz w:val="28"/>
          <w:szCs w:val="28"/>
        </w:rPr>
        <w:t>целесообразно использовать разнообразные дидактические игры, развивающие упражнения, комплексные задачи, задания и т . д.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4077A9">
        <w:rPr>
          <w:rStyle w:val="c6"/>
          <w:sz w:val="28"/>
          <w:szCs w:val="28"/>
        </w:rPr>
        <w:t>Одним из важных принципов планир</w:t>
      </w:r>
      <w:r>
        <w:rPr>
          <w:rStyle w:val="c6"/>
          <w:sz w:val="28"/>
          <w:szCs w:val="28"/>
        </w:rPr>
        <w:t xml:space="preserve">ования интегрированного занятия - </w:t>
      </w:r>
      <w:r w:rsidRPr="004077A9">
        <w:rPr>
          <w:rStyle w:val="c6"/>
          <w:sz w:val="28"/>
          <w:szCs w:val="28"/>
        </w:rPr>
        <w:t>определения соотношения знакомого и нового материала. Последний обязательно должен основаться на имеющихся и хорошо усвоенных знаниях, что способствует быстрому построению ассоциаций, привлечению ребёнка к решению  проблемной ситуации из собственного опыта.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Pr="00287662" w:rsidRDefault="006C0E39" w:rsidP="004077A9">
      <w:pPr>
        <w:pStyle w:val="c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077A9">
        <w:rPr>
          <w:rStyle w:val="c6"/>
          <w:sz w:val="28"/>
          <w:szCs w:val="28"/>
        </w:rPr>
        <w:t> </w:t>
      </w:r>
      <w:r w:rsidRPr="00287662">
        <w:rPr>
          <w:rStyle w:val="c0"/>
          <w:b/>
          <w:bCs/>
          <w:sz w:val="28"/>
          <w:szCs w:val="28"/>
        </w:rPr>
        <w:t>Основные принципы взаимодействия с детьми: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1. Демонстрировать позитивное отношение к ребёнку, не проявлять раздражения, не говорить приказным тоном, проявлять искреннюю заинтересованность к действиям ребёнка, быть готовым к эмоциональной  поддержке.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2. Общаться эмоционально, что способствует развитию познавательной активности детей, монотонная речь быстро утомляет, постепенное повышение эмоциональной насыщенности занятия, чтобы наиболее интересные фрагменты работы относились на период нарастания усталости.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3. Меньше замечаний, больше похвалы, так как «психологические особенности многих детей таковы, что порок чувствительности к отрицательным стимулам очень низок», открывать сильные и слабые стороны ребёнка и учитывать их в решении задач воспитания.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 4. Находиться рядом, поддерживать зрительный контакт, а если необходимо, и тактильный (для привлечения внимания взять за руку, дотронуться до спины, погладить плечо).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5. Вседозволенность, заискивание перед ребёнком  недопустимы.</w:t>
      </w: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Интеграция глубоко перестраивает содержание образования, приводит к изменениям в методике работы и создаёт новые обучающие технологии, обеспечивает совершенно новый психологический  климат для ребёнка и педагога в процессе обучения. Реализация интеграции на практике будет успешной только при комплексном подходе к решению данной проблемы со стороны всего педагогического коллектива ДОУ, а также воспитанников родителей.</w:t>
      </w: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Список использованной литературы:</w:t>
      </w:r>
    </w:p>
    <w:p w:rsidR="006C0E39" w:rsidRPr="004077A9" w:rsidRDefault="006C0E39" w:rsidP="004077A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7A9">
        <w:rPr>
          <w:rStyle w:val="c6"/>
          <w:sz w:val="28"/>
          <w:szCs w:val="28"/>
        </w:rPr>
        <w:t>Фомина Н.А «Интеграция образовательных областей в ДОУ» Д\в   №7\2012 год.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Д. Сажина «Технология интегрированного занятия в ДОУ» Творческий Центр. Москва  2008 год 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С. Комарова, М.Б. Зацепина\» Интеграция в системе воспитательно-образовательной работы детского сада. Мозаика-Синтез Москва, 2010 год.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Микляевой « Интеграция образовательного процесса на основе художественно- эстетического воспитания»М : ТЦ Сфера, 2013 год.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56 города Пензы « Капитошка».</w:t>
      </w:r>
    </w:p>
    <w:p w:rsidR="006C0E39" w:rsidRDefault="006C0E39" w:rsidP="0013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воспитателей:</w:t>
      </w:r>
    </w:p>
    <w:p w:rsidR="006C0E39" w:rsidRDefault="006C0E39" w:rsidP="0013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 как фактор полноценного развития дошкольника.</w:t>
      </w:r>
    </w:p>
    <w:p w:rsidR="006C0E39" w:rsidRDefault="006C0E39" w:rsidP="00132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первой категории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Медведева Г. А.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132E2C">
      <w:pPr>
        <w:tabs>
          <w:tab w:val="left" w:pos="2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г.Пенза 2016 год.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для детей подготовительной к школе группы на тему:  Новый год (по сказке « Морозко»).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систематизировать представления детей о  признаках времён года. 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умения обобщать  представления о временах   года; продолжать совершенствовать умение сочинять короткие сказки на заданную тему; развивать интерес к сказкам; формировать потребность в самостоятельной творческой деятельности.</w:t>
      </w:r>
    </w:p>
    <w:p w:rsidR="006C0E39" w:rsidRDefault="006C0E39" w:rsidP="0040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Сегодня мы  с вами и</w:t>
      </w:r>
      <w:r w:rsidRPr="002F3D54">
        <w:rPr>
          <w:rFonts w:ascii="Times New Roman" w:hAnsi="Times New Roman" w:cs="Times New Roman"/>
          <w:sz w:val="28"/>
          <w:szCs w:val="28"/>
        </w:rPr>
        <w:t>дём в гости к самому Деду Морозу. А кто такой Дед Мороз?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волшебник, </w:t>
      </w:r>
      <w:r w:rsidRPr="002F3D54">
        <w:rPr>
          <w:rFonts w:ascii="Times New Roman" w:hAnsi="Times New Roman" w:cs="Times New Roman"/>
          <w:sz w:val="28"/>
          <w:szCs w:val="28"/>
        </w:rPr>
        <w:t>он живёт на севере и приходит к нам на праздник в Новый год. У него длинная белая борода, красный или синий кафтан и он приносит подарки.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Педагог: А какие подарки вы хотели бы получить на Новый год от Дедушки Мороза?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Дети перечисляют:  игрушки, конфеты и т.д.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Педагог:  Дедушка Мороз приготовил для нас свой подарок – сказку «Морозко». Он приглашает в свой ледовый дворец.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При прослушивании сказки обратите внимание на время года, которое представлено и какие признаки указывают на это время года.</w:t>
      </w:r>
    </w:p>
    <w:p w:rsidR="006C0E39" w:rsidRDefault="006C0E39" w:rsidP="00F2464F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Прослушивание сказки «Морозко» (аудиозапись).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E39" w:rsidRDefault="006C0E39" w:rsidP="00F2464F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повторяет вопрос.</w:t>
      </w:r>
    </w:p>
    <w:p w:rsidR="006C0E39" w:rsidRDefault="006C0E39" w:rsidP="00F2464F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 покрыто снегом, на улице холодно, морозно. Герои сказки одеты в теплую зимнюю одежду. Дед возил дочку и падчерицу в лес на санях. Появление Морозко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Педагог: (разминка)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 xml:space="preserve"> Бом-бом-бом – стучат часы, (дети качают головой)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Подкрутил Мороз усы, (подкручивают «усы»)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 xml:space="preserve">Расчесал он бороду, (расчёсывают «бороду») </w:t>
      </w:r>
    </w:p>
    <w:p w:rsidR="006C0E39" w:rsidRPr="002F3D54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Пошёл по городу. (Ходят согнувшись).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54">
        <w:rPr>
          <w:rFonts w:ascii="Times New Roman" w:hAnsi="Times New Roman" w:cs="Times New Roman"/>
          <w:sz w:val="28"/>
          <w:szCs w:val="28"/>
        </w:rPr>
        <w:t>Как может измениться содержание сказки «Морозко», если все события будут происходить весной, летом или осенью? Обоснуйте, почему вы так считаете.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придумывают новую сказку, новое название, предлагают свой сюжет испытания и награды. Мотивируют выбор, основываясь на признаках времени года, деятельности человека. Например – веснянка, испытание – посадить и прорастить семена, награда – посеять волшебное семечко, дающие богатство.  Летник, испытание -   выдержать сильную жару, награда – выйти замуж за брата Летника. Осенник, испытание – собрать урожай с яблонь, награда – молодильные яблочки. 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придумаем новый дом – дворец для Морозко.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может быть дом у Морозко?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Веснянки и Летника?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Осенника?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материала дом Морозко (Веснянки, Летника, Осенника)?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украшен?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приспособления должны быть для дворца, что бы Морозко не растаял, а Веснянка не замёрзла? 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будет вокруг природа?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по двое-трое и конструируют, вырезают, лепят, дорисовывают дом и природу вокруг. Затем защищают свой проект дома - дворца и окружающей местности. Рассказывают о своей работе.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Можем ли мы принять этот проект?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(Нет)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Посмотрите внимательно, всё ли, что было в сказке, присутсвует в этой работе? 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 (Нет и объясняют чего не хватает).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есть что-то лишнее или чего-то не хватает? 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сказать, что работа завершена полностью? </w:t>
      </w:r>
    </w:p>
    <w:p w:rsidR="006C0E39" w:rsidRDefault="006C0E39" w:rsidP="00F24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(Нет. Почему?)</w:t>
      </w:r>
    </w:p>
    <w:p w:rsidR="006C0E39" w:rsidRPr="004077A9" w:rsidRDefault="006C0E39" w:rsidP="00F2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проекты поощряются.</w:t>
      </w:r>
    </w:p>
    <w:sectPr w:rsidR="006C0E39" w:rsidRPr="004077A9" w:rsidSect="00F2464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39" w:rsidRDefault="006C0E39" w:rsidP="00DE2360">
      <w:pPr>
        <w:spacing w:after="0" w:line="240" w:lineRule="auto"/>
      </w:pPr>
      <w:r>
        <w:separator/>
      </w:r>
    </w:p>
  </w:endnote>
  <w:endnote w:type="continuationSeparator" w:id="0">
    <w:p w:rsidR="006C0E39" w:rsidRDefault="006C0E39" w:rsidP="00DE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39" w:rsidRDefault="006C0E39" w:rsidP="00DE2360">
      <w:pPr>
        <w:spacing w:after="0" w:line="240" w:lineRule="auto"/>
      </w:pPr>
      <w:r>
        <w:separator/>
      </w:r>
    </w:p>
  </w:footnote>
  <w:footnote w:type="continuationSeparator" w:id="0">
    <w:p w:rsidR="006C0E39" w:rsidRDefault="006C0E39" w:rsidP="00DE2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F6A"/>
    <w:rsid w:val="000548CF"/>
    <w:rsid w:val="00132E2C"/>
    <w:rsid w:val="00157FEB"/>
    <w:rsid w:val="001D52E5"/>
    <w:rsid w:val="002744AB"/>
    <w:rsid w:val="00287662"/>
    <w:rsid w:val="002E67F8"/>
    <w:rsid w:val="002F3D54"/>
    <w:rsid w:val="004077A9"/>
    <w:rsid w:val="004E2281"/>
    <w:rsid w:val="004F486A"/>
    <w:rsid w:val="00500972"/>
    <w:rsid w:val="005845BE"/>
    <w:rsid w:val="00597BBC"/>
    <w:rsid w:val="005F3F6A"/>
    <w:rsid w:val="0061599E"/>
    <w:rsid w:val="006548DA"/>
    <w:rsid w:val="006C0E39"/>
    <w:rsid w:val="006F2BEF"/>
    <w:rsid w:val="0077422F"/>
    <w:rsid w:val="007A274A"/>
    <w:rsid w:val="007A6748"/>
    <w:rsid w:val="009364B0"/>
    <w:rsid w:val="009D150B"/>
    <w:rsid w:val="009F3EBE"/>
    <w:rsid w:val="00A112BF"/>
    <w:rsid w:val="00A9763D"/>
    <w:rsid w:val="00B11D4B"/>
    <w:rsid w:val="00B717E3"/>
    <w:rsid w:val="00C1201E"/>
    <w:rsid w:val="00C33B9A"/>
    <w:rsid w:val="00C40139"/>
    <w:rsid w:val="00CB5EBC"/>
    <w:rsid w:val="00D571A7"/>
    <w:rsid w:val="00D9680A"/>
    <w:rsid w:val="00DE2360"/>
    <w:rsid w:val="00F2464F"/>
    <w:rsid w:val="00F52F3F"/>
    <w:rsid w:val="00F9338F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5F3F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5F3F6A"/>
  </w:style>
  <w:style w:type="character" w:customStyle="1" w:styleId="c0">
    <w:name w:val="c0"/>
    <w:basedOn w:val="DefaultParagraphFont"/>
    <w:uiPriority w:val="99"/>
    <w:rsid w:val="005F3F6A"/>
  </w:style>
  <w:style w:type="paragraph" w:customStyle="1" w:styleId="c10">
    <w:name w:val="c10"/>
    <w:basedOn w:val="Normal"/>
    <w:uiPriority w:val="99"/>
    <w:rsid w:val="005F3F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7">
    <w:name w:val="c7"/>
    <w:basedOn w:val="Normal"/>
    <w:uiPriority w:val="99"/>
    <w:rsid w:val="005F3F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E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360"/>
  </w:style>
  <w:style w:type="paragraph" w:styleId="Footer">
    <w:name w:val="footer"/>
    <w:basedOn w:val="Normal"/>
    <w:link w:val="FooterChar"/>
    <w:uiPriority w:val="99"/>
    <w:semiHidden/>
    <w:rsid w:val="00DE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7</Pages>
  <Words>1755</Words>
  <Characters>10006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Dsad</cp:lastModifiedBy>
  <cp:revision>12</cp:revision>
  <cp:lastPrinted>2008-12-31T22:05:00Z</cp:lastPrinted>
  <dcterms:created xsi:type="dcterms:W3CDTF">2016-01-04T08:57:00Z</dcterms:created>
  <dcterms:modified xsi:type="dcterms:W3CDTF">2008-12-31T22:06:00Z</dcterms:modified>
</cp:coreProperties>
</file>